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A9E9" w14:textId="74496EC5" w:rsidR="00EE793D" w:rsidRPr="00517B06" w:rsidRDefault="00624952" w:rsidP="00517B06">
      <w:pPr>
        <w:pStyle w:val="Kop1"/>
        <w:shd w:val="clear" w:color="auto" w:fill="FFFFFF"/>
        <w:spacing w:after="225" w:line="276" w:lineRule="auto"/>
        <w:rPr>
          <w:rFonts w:ascii="Avenir Next LT Pro" w:hAnsi="Avenir Next LT Pro"/>
          <w:sz w:val="22"/>
          <w:szCs w:val="22"/>
        </w:rPr>
      </w:pPr>
      <w:r>
        <w:rPr>
          <w:rFonts w:ascii="Calibri" w:hAnsi="Calibri"/>
          <w:noProof/>
        </w:rPr>
        <w:drawing>
          <wp:inline distT="0" distB="0" distL="0" distR="0" wp14:anchorId="402B62F8" wp14:editId="5B80910B">
            <wp:extent cx="2171170" cy="904154"/>
            <wp:effectExtent l="0" t="0" r="635" b="0"/>
            <wp:docPr id="1" name="Afbeelding 1" descr="Afbeelding met teken, bord,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Help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963" cy="917810"/>
                    </a:xfrm>
                    <a:prstGeom prst="rect">
                      <a:avLst/>
                    </a:prstGeom>
                  </pic:spPr>
                </pic:pic>
              </a:graphicData>
            </a:graphic>
          </wp:inline>
        </w:drawing>
      </w:r>
      <w:r w:rsidR="009C2F30">
        <w:rPr>
          <w:rFonts w:ascii="Calibri" w:hAnsi="Calibri"/>
          <w:b w:val="0"/>
          <w:sz w:val="28"/>
          <w:szCs w:val="28"/>
        </w:rPr>
        <w:br/>
      </w:r>
      <w:r w:rsidR="009C2F30">
        <w:rPr>
          <w:rFonts w:ascii="Calibri" w:hAnsi="Calibri"/>
          <w:b w:val="0"/>
          <w:sz w:val="28"/>
          <w:szCs w:val="28"/>
        </w:rPr>
        <w:br/>
      </w:r>
      <w:r w:rsidR="00F45C72" w:rsidRPr="00517B06">
        <w:rPr>
          <w:rFonts w:ascii="Avenir Next LT Pro" w:hAnsi="Avenir Next LT Pro"/>
          <w:sz w:val="22"/>
          <w:szCs w:val="22"/>
        </w:rPr>
        <w:t>Samen beschikbaar voor mensen in nood</w:t>
      </w:r>
    </w:p>
    <w:p w14:paraId="35FD358C" w14:textId="4AC3B7FE" w:rsidR="00F45C72" w:rsidRPr="00517B06" w:rsidRDefault="00B32A3E" w:rsidP="00517B06">
      <w:pPr>
        <w:spacing w:line="276" w:lineRule="auto"/>
        <w:rPr>
          <w:rFonts w:ascii="Avenir Next LT Pro" w:hAnsi="Avenir Next LT Pro"/>
          <w:sz w:val="22"/>
          <w:szCs w:val="22"/>
        </w:rPr>
      </w:pPr>
      <w:r w:rsidRPr="00517B06">
        <w:rPr>
          <w:rFonts w:ascii="Avenir Next LT Pro" w:hAnsi="Avenir Next LT Pro"/>
          <w:sz w:val="22"/>
          <w:szCs w:val="22"/>
        </w:rPr>
        <w:t>Hi</w:t>
      </w:r>
      <w:r w:rsidR="00C93D32" w:rsidRPr="00517B06">
        <w:rPr>
          <w:rFonts w:ascii="Avenir Next LT Pro" w:hAnsi="Avenir Next LT Pro"/>
          <w:sz w:val="22"/>
          <w:szCs w:val="22"/>
        </w:rPr>
        <w:t>pHelpt</w:t>
      </w:r>
      <w:r w:rsidR="009230C0" w:rsidRPr="00517B06">
        <w:rPr>
          <w:rFonts w:ascii="Avenir Next LT Pro" w:hAnsi="Avenir Next LT Pro"/>
          <w:sz w:val="22"/>
          <w:szCs w:val="22"/>
        </w:rPr>
        <w:t xml:space="preserve"> </w:t>
      </w:r>
      <w:r w:rsidR="009230C0" w:rsidRPr="00517B06">
        <w:rPr>
          <w:rFonts w:ascii="Avenir Next LT Pro" w:hAnsi="Avenir Next LT Pro"/>
          <w:sz w:val="22"/>
          <w:szCs w:val="22"/>
          <w:highlight w:val="yellow"/>
        </w:rPr>
        <w:t>[plaatsnaam]</w:t>
      </w:r>
      <w:r w:rsidRPr="00517B06">
        <w:rPr>
          <w:rFonts w:ascii="Avenir Next LT Pro" w:hAnsi="Avenir Next LT Pro"/>
          <w:sz w:val="22"/>
          <w:szCs w:val="22"/>
        </w:rPr>
        <w:t xml:space="preserve"> brengt mensen samen. Mensen die hulp nodig hebben en geen beroep kunnen doen op een eigen sociaal netwerk én mensen uit de kerken die betrokken willen zijn bij hun medemens en hulp willen bieden bij het leven van alledag. Hi</w:t>
      </w:r>
      <w:r w:rsidR="00C93D32" w:rsidRPr="00517B06">
        <w:rPr>
          <w:rFonts w:ascii="Avenir Next LT Pro" w:hAnsi="Avenir Next LT Pro"/>
          <w:sz w:val="22"/>
          <w:szCs w:val="22"/>
        </w:rPr>
        <w:t>pHelpt</w:t>
      </w:r>
      <w:r w:rsidRPr="00517B06">
        <w:rPr>
          <w:rFonts w:ascii="Avenir Next LT Pro" w:hAnsi="Avenir Next LT Pro"/>
          <w:sz w:val="22"/>
          <w:szCs w:val="22"/>
        </w:rPr>
        <w:t xml:space="preserve"> biedt kerken en vrijwilligers de instrumenten om hulp te bieden. </w:t>
      </w:r>
    </w:p>
    <w:p w14:paraId="4DFC16E6" w14:textId="77777777" w:rsidR="00F45C72" w:rsidRPr="00517B06" w:rsidRDefault="00F45C72" w:rsidP="00517B06">
      <w:pPr>
        <w:spacing w:line="276" w:lineRule="auto"/>
        <w:rPr>
          <w:rFonts w:ascii="Avenir Next LT Pro" w:hAnsi="Avenir Next LT Pro"/>
          <w:sz w:val="22"/>
          <w:szCs w:val="22"/>
        </w:rPr>
      </w:pPr>
    </w:p>
    <w:p w14:paraId="40BA5BAB" w14:textId="4FA4F251" w:rsidR="00F45C72" w:rsidRPr="00517B06" w:rsidRDefault="00F45C72" w:rsidP="004E16F6">
      <w:pPr>
        <w:spacing w:line="276" w:lineRule="auto"/>
        <w:rPr>
          <w:rFonts w:ascii="Avenir Next LT Pro" w:hAnsi="Avenir Next LT Pro"/>
          <w:b/>
          <w:sz w:val="22"/>
          <w:szCs w:val="22"/>
        </w:rPr>
      </w:pPr>
      <w:r w:rsidRPr="00517B06">
        <w:rPr>
          <w:rFonts w:ascii="Avenir Next LT Pro" w:hAnsi="Avenir Next LT Pro"/>
          <w:sz w:val="22"/>
          <w:szCs w:val="22"/>
        </w:rPr>
        <w:t>Iedereen heeft weleens hulp nodig. Hi</w:t>
      </w:r>
      <w:r w:rsidR="00C93D32" w:rsidRPr="00517B06">
        <w:rPr>
          <w:rFonts w:ascii="Avenir Next LT Pro" w:hAnsi="Avenir Next LT Pro"/>
          <w:sz w:val="22"/>
          <w:szCs w:val="22"/>
        </w:rPr>
        <w:t>pHelpt</w:t>
      </w:r>
      <w:r w:rsidRPr="00517B06">
        <w:rPr>
          <w:rFonts w:ascii="Avenir Next LT Pro" w:hAnsi="Avenir Next LT Pro"/>
          <w:sz w:val="22"/>
          <w:szCs w:val="22"/>
        </w:rPr>
        <w:t xml:space="preserve"> biedt uitkomst wanneer iemand: </w:t>
      </w:r>
      <w:r w:rsidRPr="00517B06">
        <w:rPr>
          <w:rFonts w:ascii="Avenir Next LT Pro" w:hAnsi="Avenir Next LT Pro"/>
          <w:sz w:val="22"/>
          <w:szCs w:val="22"/>
        </w:rPr>
        <w:br/>
        <w:t>• zelfstandig woont en geen vrienden, familie of kennissen heeft die kunnen helpen;</w:t>
      </w:r>
      <w:r w:rsidRPr="00517B06">
        <w:rPr>
          <w:rFonts w:ascii="Avenir Next LT Pro" w:hAnsi="Avenir Next LT Pro"/>
          <w:sz w:val="22"/>
          <w:szCs w:val="22"/>
        </w:rPr>
        <w:br/>
        <w:t xml:space="preserve">• niet voldoende financiële middelen heeft om praktische hulp in te kopen. </w:t>
      </w:r>
      <w:r w:rsidRPr="00517B06">
        <w:rPr>
          <w:rFonts w:ascii="Avenir Next LT Pro" w:hAnsi="Avenir Next LT Pro"/>
          <w:sz w:val="22"/>
          <w:szCs w:val="22"/>
        </w:rPr>
        <w:br/>
        <w:t xml:space="preserve">Hulp vragen kan via </w:t>
      </w:r>
      <w:r w:rsidR="009230C0" w:rsidRPr="00517B06">
        <w:rPr>
          <w:rFonts w:ascii="Avenir Next LT Pro" w:hAnsi="Avenir Next LT Pro"/>
          <w:sz w:val="22"/>
          <w:szCs w:val="22"/>
        </w:rPr>
        <w:t>[telefoonnummer]</w:t>
      </w:r>
      <w:r w:rsidRPr="00517B06">
        <w:rPr>
          <w:rFonts w:ascii="Avenir Next LT Pro" w:hAnsi="Avenir Next LT Pro"/>
          <w:sz w:val="22"/>
          <w:szCs w:val="22"/>
        </w:rPr>
        <w:t xml:space="preserve"> of via de website </w:t>
      </w:r>
      <w:r w:rsidR="009230C0" w:rsidRPr="00517B06">
        <w:rPr>
          <w:rFonts w:ascii="Avenir Next LT Pro" w:hAnsi="Avenir Next LT Pro"/>
          <w:sz w:val="22"/>
          <w:szCs w:val="22"/>
        </w:rPr>
        <w:t>[website]</w:t>
      </w:r>
      <w:r w:rsidRPr="00517B06">
        <w:rPr>
          <w:rFonts w:ascii="Avenir Next LT Pro" w:hAnsi="Avenir Next LT Pro"/>
          <w:sz w:val="22"/>
          <w:szCs w:val="22"/>
        </w:rPr>
        <w:t>.</w:t>
      </w:r>
    </w:p>
    <w:p w14:paraId="6C726780" w14:textId="77777777" w:rsidR="008B1B70" w:rsidRDefault="008B1B70" w:rsidP="00517B06">
      <w:pPr>
        <w:spacing w:line="276" w:lineRule="auto"/>
        <w:rPr>
          <w:rFonts w:ascii="Avenir Next LT Pro" w:hAnsi="Avenir Next LT Pro"/>
          <w:sz w:val="22"/>
          <w:szCs w:val="22"/>
        </w:rPr>
      </w:pPr>
    </w:p>
    <w:p w14:paraId="2F3A3AC8" w14:textId="1772D4E3" w:rsidR="008B1B70" w:rsidRDefault="008B1B70" w:rsidP="00517B06">
      <w:pPr>
        <w:spacing w:line="276" w:lineRule="auto"/>
        <w:rPr>
          <w:rFonts w:ascii="Avenir Next LT Pro" w:hAnsi="Avenir Next LT Pro"/>
          <w:sz w:val="22"/>
          <w:szCs w:val="22"/>
        </w:rPr>
      </w:pPr>
      <w:r>
        <w:rPr>
          <w:rFonts w:ascii="Avenir Next LT Pro" w:hAnsi="Avenir Next LT Pro"/>
          <w:sz w:val="22"/>
          <w:szCs w:val="22"/>
        </w:rPr>
        <w:t xml:space="preserve">“Het helpen van een ander betekent ook veel voor mezelf”, vertelt hulpbieder Marije. “De waardering de je krijgt raakt me en is heel bijzonder. </w:t>
      </w:r>
      <w:r w:rsidR="004E16F6">
        <w:rPr>
          <w:rFonts w:ascii="Avenir Next LT Pro" w:hAnsi="Avenir Next LT Pro"/>
          <w:sz w:val="22"/>
          <w:szCs w:val="22"/>
        </w:rPr>
        <w:t>Je kunt bij HipHelpt goed aangeven wat bij jou past op dit moment in je leven. En de klussen doen die je aanspreken.”</w:t>
      </w:r>
    </w:p>
    <w:p w14:paraId="790BFFA0" w14:textId="77777777" w:rsidR="004E16F6" w:rsidRDefault="004E16F6" w:rsidP="00517B06">
      <w:pPr>
        <w:spacing w:line="276" w:lineRule="auto"/>
        <w:rPr>
          <w:rFonts w:ascii="Avenir Next LT Pro" w:hAnsi="Avenir Next LT Pro"/>
          <w:sz w:val="22"/>
          <w:szCs w:val="22"/>
        </w:rPr>
      </w:pPr>
    </w:p>
    <w:p w14:paraId="485B8357" w14:textId="7BF98A44" w:rsidR="00F45C72" w:rsidRPr="00517B06" w:rsidRDefault="00F45C72" w:rsidP="00517B06">
      <w:pPr>
        <w:spacing w:line="276" w:lineRule="auto"/>
        <w:rPr>
          <w:rFonts w:ascii="Avenir Next LT Pro" w:hAnsi="Avenir Next LT Pro"/>
          <w:sz w:val="22"/>
          <w:szCs w:val="22"/>
        </w:rPr>
      </w:pPr>
      <w:r w:rsidRPr="00517B06">
        <w:rPr>
          <w:rFonts w:ascii="Avenir Next LT Pro" w:hAnsi="Avenir Next LT Pro"/>
          <w:sz w:val="22"/>
          <w:szCs w:val="22"/>
        </w:rPr>
        <w:t>Hi</w:t>
      </w:r>
      <w:r w:rsidR="00C93D32" w:rsidRPr="00517B06">
        <w:rPr>
          <w:rFonts w:ascii="Avenir Next LT Pro" w:hAnsi="Avenir Next LT Pro"/>
          <w:sz w:val="22"/>
          <w:szCs w:val="22"/>
        </w:rPr>
        <w:t>pHelpt</w:t>
      </w:r>
      <w:r w:rsidRPr="00517B06">
        <w:rPr>
          <w:rFonts w:ascii="Avenir Next LT Pro" w:hAnsi="Avenir Next LT Pro"/>
          <w:sz w:val="22"/>
          <w:szCs w:val="22"/>
        </w:rPr>
        <w:t xml:space="preserve"> is ook werkzaam in </w:t>
      </w:r>
      <w:r w:rsidRPr="00517B06">
        <w:rPr>
          <w:rFonts w:ascii="Avenir Next LT Pro" w:hAnsi="Avenir Next LT Pro"/>
          <w:sz w:val="22"/>
          <w:szCs w:val="22"/>
          <w:highlight w:val="yellow"/>
        </w:rPr>
        <w:t>[uw plaats]</w:t>
      </w:r>
      <w:r w:rsidRPr="00517B06">
        <w:rPr>
          <w:rFonts w:ascii="Avenir Next LT Pro" w:hAnsi="Avenir Next LT Pro"/>
          <w:sz w:val="22"/>
          <w:szCs w:val="22"/>
        </w:rPr>
        <w:t xml:space="preserve"> en </w:t>
      </w:r>
      <w:r w:rsidRPr="00517B06">
        <w:rPr>
          <w:rFonts w:ascii="Avenir Next LT Pro" w:hAnsi="Avenir Next LT Pro"/>
          <w:sz w:val="22"/>
          <w:szCs w:val="22"/>
          <w:highlight w:val="yellow"/>
        </w:rPr>
        <w:t>[onze kerk]</w:t>
      </w:r>
      <w:r w:rsidRPr="00517B06">
        <w:rPr>
          <w:rFonts w:ascii="Avenir Next LT Pro" w:hAnsi="Avenir Next LT Pro"/>
          <w:sz w:val="22"/>
          <w:szCs w:val="22"/>
        </w:rPr>
        <w:t xml:space="preserve"> neemt deel. Wilt u op een praktische manier wat laten zien van Gods liefde en een helpende hand bieden aan mensen in uw buurt? Meld u dan aan als hulpbieder. Dat kan via de website </w:t>
      </w:r>
      <w:r w:rsidR="00A401E6" w:rsidRPr="00517B06">
        <w:rPr>
          <w:rFonts w:ascii="Avenir Next LT Pro" w:hAnsi="Avenir Next LT Pro"/>
          <w:sz w:val="22"/>
          <w:szCs w:val="22"/>
        </w:rPr>
        <w:t>www.hiphelpt.nl/</w:t>
      </w:r>
      <w:r w:rsidR="009230C0" w:rsidRPr="00517B06">
        <w:rPr>
          <w:rFonts w:ascii="Avenir Next LT Pro" w:hAnsi="Avenir Next LT Pro"/>
          <w:sz w:val="22"/>
          <w:szCs w:val="22"/>
          <w:highlight w:val="yellow"/>
        </w:rPr>
        <w:t>[</w:t>
      </w:r>
      <w:r w:rsidR="00A401E6" w:rsidRPr="00517B06">
        <w:rPr>
          <w:rFonts w:ascii="Avenir Next LT Pro" w:hAnsi="Avenir Next LT Pro"/>
          <w:sz w:val="22"/>
          <w:szCs w:val="22"/>
          <w:highlight w:val="yellow"/>
        </w:rPr>
        <w:t>plaatsnaam</w:t>
      </w:r>
      <w:r w:rsidR="009230C0" w:rsidRPr="00517B06">
        <w:rPr>
          <w:rFonts w:ascii="Avenir Next LT Pro" w:hAnsi="Avenir Next LT Pro"/>
          <w:sz w:val="22"/>
          <w:szCs w:val="22"/>
        </w:rPr>
        <w:t xml:space="preserve">] </w:t>
      </w:r>
      <w:r w:rsidRPr="00517B06">
        <w:rPr>
          <w:rFonts w:ascii="Avenir Next LT Pro" w:hAnsi="Avenir Next LT Pro"/>
          <w:sz w:val="22"/>
          <w:szCs w:val="22"/>
        </w:rPr>
        <w:t xml:space="preserve">of bel </w:t>
      </w:r>
      <w:r w:rsidR="009230C0" w:rsidRPr="00517B06">
        <w:rPr>
          <w:rFonts w:ascii="Avenir Next LT Pro" w:hAnsi="Avenir Next LT Pro"/>
          <w:sz w:val="22"/>
          <w:szCs w:val="22"/>
          <w:highlight w:val="yellow"/>
        </w:rPr>
        <w:t>[telefoonnummer].</w:t>
      </w:r>
      <w:r w:rsidRPr="00517B06">
        <w:rPr>
          <w:rFonts w:ascii="Avenir Next LT Pro" w:hAnsi="Avenir Next LT Pro"/>
          <w:sz w:val="22"/>
          <w:szCs w:val="22"/>
        </w:rPr>
        <w:br/>
        <w:t>Zo werken we samen aan een zichtbare kerk in de samenleving. Helpt u mee?</w:t>
      </w:r>
      <w:r w:rsidRPr="00517B06">
        <w:rPr>
          <w:rFonts w:ascii="Avenir Next LT Pro" w:hAnsi="Avenir Next LT Pro"/>
          <w:sz w:val="22"/>
          <w:szCs w:val="22"/>
        </w:rPr>
        <w:br/>
      </w:r>
    </w:p>
    <w:p w14:paraId="79CA80BC" w14:textId="77777777" w:rsidR="00156299" w:rsidRPr="00517B06" w:rsidRDefault="00F45C72" w:rsidP="00517B06">
      <w:pPr>
        <w:spacing w:line="276" w:lineRule="auto"/>
        <w:rPr>
          <w:rFonts w:ascii="Avenir Next LT Pro" w:hAnsi="Avenir Next LT Pro"/>
          <w:sz w:val="22"/>
          <w:szCs w:val="22"/>
        </w:rPr>
      </w:pPr>
      <w:r w:rsidRPr="00517B06">
        <w:rPr>
          <w:rFonts w:ascii="Avenir Next LT Pro" w:hAnsi="Avenir Next LT Pro"/>
          <w:sz w:val="22"/>
          <w:szCs w:val="22"/>
          <w:highlight w:val="yellow"/>
        </w:rPr>
        <w:t>Namens de diaconie</w:t>
      </w:r>
      <w:r w:rsidR="00F11CF8" w:rsidRPr="00517B06">
        <w:rPr>
          <w:rFonts w:ascii="Avenir Next LT Pro" w:hAnsi="Avenir Next LT Pro"/>
          <w:sz w:val="22"/>
          <w:szCs w:val="22"/>
          <w:highlight w:val="yellow"/>
        </w:rPr>
        <w:t>/</w:t>
      </w:r>
      <w:proofErr w:type="spellStart"/>
      <w:r w:rsidR="00F11CF8" w:rsidRPr="00517B06">
        <w:rPr>
          <w:rFonts w:ascii="Avenir Next LT Pro" w:hAnsi="Avenir Next LT Pro"/>
          <w:sz w:val="22"/>
          <w:szCs w:val="22"/>
          <w:highlight w:val="yellow"/>
        </w:rPr>
        <w:t>pci</w:t>
      </w:r>
      <w:proofErr w:type="spellEnd"/>
      <w:r w:rsidRPr="00517B06">
        <w:rPr>
          <w:rFonts w:ascii="Avenir Next LT Pro" w:hAnsi="Avenir Next LT Pro"/>
          <w:sz w:val="22"/>
          <w:szCs w:val="22"/>
          <w:highlight w:val="yellow"/>
        </w:rPr>
        <w:t>, [uw naam]</w:t>
      </w:r>
    </w:p>
    <w:sectPr w:rsidR="00156299" w:rsidRPr="00517B06">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873"/>
    <w:multiLevelType w:val="hybridMultilevel"/>
    <w:tmpl w:val="BF3E41B6"/>
    <w:lvl w:ilvl="0" w:tplc="F9586EBE">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633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CF"/>
    <w:rsid w:val="000509EE"/>
    <w:rsid w:val="00084F37"/>
    <w:rsid w:val="00087297"/>
    <w:rsid w:val="000C006A"/>
    <w:rsid w:val="00146701"/>
    <w:rsid w:val="00156299"/>
    <w:rsid w:val="00174CF8"/>
    <w:rsid w:val="001838CF"/>
    <w:rsid w:val="00194551"/>
    <w:rsid w:val="001C4BFA"/>
    <w:rsid w:val="0020010A"/>
    <w:rsid w:val="00201B38"/>
    <w:rsid w:val="002139B1"/>
    <w:rsid w:val="002451DE"/>
    <w:rsid w:val="00252E79"/>
    <w:rsid w:val="002675BC"/>
    <w:rsid w:val="002A189C"/>
    <w:rsid w:val="002E1471"/>
    <w:rsid w:val="002F33AA"/>
    <w:rsid w:val="00313655"/>
    <w:rsid w:val="00372A4B"/>
    <w:rsid w:val="00395A39"/>
    <w:rsid w:val="003A50B5"/>
    <w:rsid w:val="003C6FA9"/>
    <w:rsid w:val="00482690"/>
    <w:rsid w:val="00484902"/>
    <w:rsid w:val="00497DD0"/>
    <w:rsid w:val="004A504E"/>
    <w:rsid w:val="004E16F6"/>
    <w:rsid w:val="004F0930"/>
    <w:rsid w:val="00517B06"/>
    <w:rsid w:val="00554292"/>
    <w:rsid w:val="00597971"/>
    <w:rsid w:val="005C3758"/>
    <w:rsid w:val="005E6892"/>
    <w:rsid w:val="005F3168"/>
    <w:rsid w:val="00624952"/>
    <w:rsid w:val="00665A74"/>
    <w:rsid w:val="006D536E"/>
    <w:rsid w:val="008B1B70"/>
    <w:rsid w:val="009230C0"/>
    <w:rsid w:val="009230C7"/>
    <w:rsid w:val="00996ADF"/>
    <w:rsid w:val="009C2F30"/>
    <w:rsid w:val="009D22FF"/>
    <w:rsid w:val="009E32B9"/>
    <w:rsid w:val="009E5A18"/>
    <w:rsid w:val="00A01B6E"/>
    <w:rsid w:val="00A32B2B"/>
    <w:rsid w:val="00A401E6"/>
    <w:rsid w:val="00AF76E7"/>
    <w:rsid w:val="00B11582"/>
    <w:rsid w:val="00B32A3E"/>
    <w:rsid w:val="00B6087C"/>
    <w:rsid w:val="00B73D3A"/>
    <w:rsid w:val="00B8019E"/>
    <w:rsid w:val="00BB2F93"/>
    <w:rsid w:val="00BE53C1"/>
    <w:rsid w:val="00BF1AD2"/>
    <w:rsid w:val="00C131F9"/>
    <w:rsid w:val="00C42EDF"/>
    <w:rsid w:val="00C93D32"/>
    <w:rsid w:val="00CA4B3C"/>
    <w:rsid w:val="00CE3D1C"/>
    <w:rsid w:val="00DC2826"/>
    <w:rsid w:val="00DE670A"/>
    <w:rsid w:val="00E125E6"/>
    <w:rsid w:val="00E9075B"/>
    <w:rsid w:val="00EA2E72"/>
    <w:rsid w:val="00EE1A1D"/>
    <w:rsid w:val="00EE577B"/>
    <w:rsid w:val="00EE793D"/>
    <w:rsid w:val="00F11CF8"/>
    <w:rsid w:val="00F45C72"/>
    <w:rsid w:val="00F51BBC"/>
    <w:rsid w:val="00F55957"/>
    <w:rsid w:val="00F723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6AA1D"/>
  <w15:docId w15:val="{FB89608B-18A4-4D26-A2D1-87A79252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u w:val="single"/>
    </w:rPr>
  </w:style>
  <w:style w:type="paragraph" w:styleId="Kop3">
    <w:name w:val="heading 3"/>
    <w:basedOn w:val="Standaard"/>
    <w:next w:val="Standaard"/>
    <w:qFormat/>
    <w:pPr>
      <w:keepNext/>
      <w:outlineLvl w:val="2"/>
    </w:pPr>
    <w:rPr>
      <w:rFonts w:ascii="Tahoma" w:hAnsi="Tahoma" w:cs="Tahoma"/>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Tahoma" w:hAnsi="Tahoma" w:cs="Tahoma"/>
      <w:sz w:val="20"/>
    </w:rPr>
  </w:style>
  <w:style w:type="paragraph" w:styleId="Ballontekst">
    <w:name w:val="Balloon Text"/>
    <w:basedOn w:val="Standaard"/>
    <w:link w:val="BallontekstChar"/>
    <w:rsid w:val="00B73D3A"/>
    <w:rPr>
      <w:rFonts w:ascii="Tahoma" w:hAnsi="Tahoma" w:cs="Tahoma"/>
      <w:sz w:val="16"/>
      <w:szCs w:val="16"/>
    </w:rPr>
  </w:style>
  <w:style w:type="character" w:customStyle="1" w:styleId="BallontekstChar">
    <w:name w:val="Ballontekst Char"/>
    <w:basedOn w:val="Standaardalinea-lettertype"/>
    <w:link w:val="Ballontekst"/>
    <w:rsid w:val="00B73D3A"/>
    <w:rPr>
      <w:rFonts w:ascii="Tahoma" w:hAnsi="Tahoma" w:cs="Tahoma"/>
      <w:sz w:val="16"/>
      <w:szCs w:val="16"/>
    </w:rPr>
  </w:style>
  <w:style w:type="character" w:styleId="Hyperlink">
    <w:name w:val="Hyperlink"/>
    <w:basedOn w:val="Standaardalinea-lettertype"/>
    <w:rsid w:val="00156299"/>
    <w:rPr>
      <w:color w:val="0000FF"/>
      <w:u w:val="single"/>
    </w:rPr>
  </w:style>
  <w:style w:type="character" w:styleId="Zwaar">
    <w:name w:val="Strong"/>
    <w:basedOn w:val="Standaardalinea-lettertype"/>
    <w:uiPriority w:val="22"/>
    <w:qFormat/>
    <w:rsid w:val="00EE7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43112">
      <w:bodyDiv w:val="1"/>
      <w:marLeft w:val="0"/>
      <w:marRight w:val="0"/>
      <w:marTop w:val="0"/>
      <w:marBottom w:val="0"/>
      <w:divBdr>
        <w:top w:val="none" w:sz="0" w:space="0" w:color="auto"/>
        <w:left w:val="none" w:sz="0" w:space="0" w:color="auto"/>
        <w:bottom w:val="none" w:sz="0" w:space="0" w:color="auto"/>
        <w:right w:val="none" w:sz="0" w:space="0" w:color="auto"/>
      </w:divBdr>
    </w:div>
    <w:div w:id="16190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Gedeelde%20documenten\Public%20Relations\ARCHIEF%20publicaties\Kopij%20voor%20gemeentebladen\stukje%20kerkblad%20vooraf%20aan%20de%20presentatie%20STANDAARD.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3D3609D197848860FD80357431146" ma:contentTypeVersion="24" ma:contentTypeDescription="Create a new document." ma:contentTypeScope="" ma:versionID="4f255f3920a07ed0bdd3d38df192baba">
  <xsd:schema xmlns:xsd="http://www.w3.org/2001/XMLSchema" xmlns:xs="http://www.w3.org/2001/XMLSchema" xmlns:p="http://schemas.microsoft.com/office/2006/metadata/properties" xmlns:ns2="a27b1592-5670-49f1-8267-b22c3e521670" xmlns:ns3="cffbe1ca-2dca-441b-b577-e6a508b0b66d" targetNamespace="http://schemas.microsoft.com/office/2006/metadata/properties" ma:root="true" ma:fieldsID="5709a2bc309b2b6ec43c144818bd589c" ns2:_="" ns3:_="">
    <xsd:import namespace="a27b1592-5670-49f1-8267-b22c3e521670"/>
    <xsd:import namespace="cffbe1ca-2dca-441b-b577-e6a508b0b66d"/>
    <xsd:element name="properties">
      <xsd:complexType>
        <xsd:sequence>
          <xsd:element name="documentManagement">
            <xsd:complexType>
              <xsd:all>
                <xsd:element ref="ns2:MediaServiceMetadata" minOccurs="0"/>
                <xsd:element ref="ns2:MediaServiceFastMetadata" minOccurs="0"/>
                <xsd:element ref="ns2:Documenttype" minOccurs="0"/>
                <xsd:element ref="ns2:Documentstatus" minOccurs="0"/>
                <xsd:element ref="ns2:Event" minOccurs="0"/>
                <xsd:element ref="ns2:Jaar"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1592-5670-49f1-8267-b22c3e521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type" ma:format="Dropdown" ma:indexed="true" ma:internalName="Documenttype">
      <xsd:simpleType>
        <xsd:restriction base="dms:Choice">
          <xsd:enumeration value="--"/>
          <xsd:enumeration value="Verlof"/>
          <xsd:enumeration value="Rapportage"/>
          <xsd:enumeration value="Plan van aanpak"/>
          <xsd:enumeration value="Beleidsdocument"/>
          <xsd:enumeration value="Presentatie"/>
          <xsd:enumeration value="Memo"/>
          <xsd:enumeration value="Procesbeschrijving"/>
          <xsd:enumeration value="Verslag"/>
          <xsd:enumeration value="Overzicht"/>
          <xsd:enumeration value="Overeenkomst"/>
          <xsd:enumeration value="Brief"/>
          <xsd:enumeration value="Handboek"/>
          <xsd:enumeration value="LSP"/>
          <xsd:enumeration value="Input"/>
          <xsd:enumeration value="Formulier"/>
          <xsd:enumeration value="Offerte"/>
          <xsd:enumeration value="Kaartmateriaal"/>
        </xsd:restriction>
      </xsd:simpleType>
    </xsd:element>
    <xsd:element name="Documentstatus" ma:index="11" nillable="true" ma:displayName="Documentstatus" ma:format="Dropdown" ma:internalName="Documentstatus">
      <xsd:simpleType>
        <xsd:restriction base="dms:Choice">
          <xsd:enumeration value="Concept"/>
          <xsd:enumeration value="Ter revisie"/>
          <xsd:enumeration value="Definitief"/>
          <xsd:enumeration value="Ondertekend"/>
          <xsd:enumeration value="Gearchiveerd"/>
          <xsd:enumeration value="Sjabloon"/>
          <xsd:enumeration value="Nog te verwerken"/>
        </xsd:restriction>
      </xsd:simpleType>
    </xsd:element>
    <xsd:element name="Event" ma:index="12" nillable="true" ma:displayName="Activiteit" ma:default="Geen" ma:format="Dropdown" ma:indexed="true" ma:internalName="Event">
      <xsd:simpleType>
        <xsd:union memberTypes="dms:Text">
          <xsd:simpleType>
            <xsd:restriction base="dms:Choice">
              <xsd:enumeration value="Geen"/>
              <xsd:enumeration value="Leidersdag"/>
              <xsd:enumeration value="ALV"/>
              <xsd:enumeration value="Training"/>
              <xsd:enumeration value="Teamdag"/>
              <xsd:enumeration value="I&amp;I-dag"/>
              <xsd:enumeration value="Verkoop-uitfacturatie"/>
              <xsd:enumeration value="Handboek 2017"/>
              <xsd:enumeration value="Handboek 2019"/>
              <xsd:enumeration value="Medewerkers"/>
              <xsd:enumeration value="Handboek V4 2020"/>
            </xsd:restriction>
          </xsd:simpleType>
        </xsd:union>
      </xsd:simpleType>
    </xsd:element>
    <xsd:element name="Jaar" ma:index="13" nillable="true" ma:displayName="Jaar" ma:default="2022" ma:format="Dropdown" ma:internalName="Jaar">
      <xsd:simpleType>
        <xsd:restriction base="dms:Choice">
          <xsd:enumeration value="2015"/>
          <xsd:enumeration value="2016"/>
          <xsd:enumeration value="2017"/>
          <xsd:enumeration value="2018"/>
          <xsd:enumeration value="2019"/>
          <xsd:enumeration value="2020"/>
          <xsd:enumeration value="2021"/>
          <xsd:enumeration value="2022"/>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1cad4af-ac95-452c-8b1b-a85703c670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be1ca-2dca-441b-b577-e6a508b0b6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81856e-14cd-45a1-b839-fe58a274abe6}" ma:internalName="TaxCatchAll" ma:showField="CatchAllData" ma:web="cffbe1ca-2dca-441b-b577-e6a508b0b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a27b1592-5670-49f1-8267-b22c3e521670" xsi:nil="true"/>
    <lcf76f155ced4ddcb4097134ff3c332f xmlns="a27b1592-5670-49f1-8267-b22c3e521670">
      <Terms xmlns="http://schemas.microsoft.com/office/infopath/2007/PartnerControls"/>
    </lcf76f155ced4ddcb4097134ff3c332f>
    <TaxCatchAll xmlns="cffbe1ca-2dca-441b-b577-e6a508b0b66d" xsi:nil="true"/>
    <Event xmlns="a27b1592-5670-49f1-8267-b22c3e521670">Geen</Event>
    <Jaar xmlns="a27b1592-5670-49f1-8267-b22c3e521670">2022</Jaar>
    <Documenttype xmlns="a27b1592-5670-49f1-8267-b22c3e5216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0365A-A21C-4401-8BEA-6CC9D05A2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1592-5670-49f1-8267-b22c3e521670"/>
    <ds:schemaRef ds:uri="cffbe1ca-2dca-441b-b577-e6a508b0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9FB55-700F-4949-8FAA-B12D7CFA3AD9}">
  <ds:schemaRefs>
    <ds:schemaRef ds:uri="http://schemas.microsoft.com/office/2006/metadata/properties"/>
    <ds:schemaRef ds:uri="http://schemas.microsoft.com/office/infopath/2007/PartnerControls"/>
    <ds:schemaRef ds:uri="a27b1592-5670-49f1-8267-b22c3e521670"/>
    <ds:schemaRef ds:uri="cffbe1ca-2dca-441b-b577-e6a508b0b66d"/>
  </ds:schemaRefs>
</ds:datastoreItem>
</file>

<file path=customXml/itemProps3.xml><?xml version="1.0" encoding="utf-8"?>
<ds:datastoreItem xmlns:ds="http://schemas.openxmlformats.org/officeDocument/2006/customXml" ds:itemID="{342FED87-F220-4C75-A2B4-921D7EA1E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stukje kerkblad vooraf aan de presentatie STANDAARD</Template>
  <TotalTime>4</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Hulp In Praktijk</vt:lpstr>
    </vt:vector>
  </TitlesOfParts>
  <Company>NEC Computers International</Company>
  <LinksUpToDate>false</LinksUpToDate>
  <CharactersWithSpaces>1324</CharactersWithSpaces>
  <SharedDoc>false</SharedDoc>
  <HLinks>
    <vt:vector size="6" baseType="variant">
      <vt:variant>
        <vt:i4>8126507</vt:i4>
      </vt:variant>
      <vt:variant>
        <vt:i4>0</vt:i4>
      </vt:variant>
      <vt:variant>
        <vt:i4>0</vt:i4>
      </vt:variant>
      <vt:variant>
        <vt:i4>5</vt:i4>
      </vt:variant>
      <vt:variant>
        <vt:lpwstr>http://www.stichtinghip.nl/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Hulp In Praktijk</dc:title>
  <dc:subject/>
  <dc:creator>h.vandiermen</dc:creator>
  <cp:keywords/>
  <dc:description/>
  <cp:lastModifiedBy>Jolanda van den Hoek</cp:lastModifiedBy>
  <cp:revision>6</cp:revision>
  <cp:lastPrinted>2008-04-03T09:12:00Z</cp:lastPrinted>
  <dcterms:created xsi:type="dcterms:W3CDTF">2024-04-10T09:14:00Z</dcterms:created>
  <dcterms:modified xsi:type="dcterms:W3CDTF">2024-04-11T15:21:00Z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0x0101008A93D3609D197848860FD80357431146</vt:lpwstr>
  </property>
  <property fmtid="{D5CDD505-2E9C-101B-9397-08002B2CF9AE}" pid="3" name="MediaServiceImageTags">
    <vt:lpwstr/>
  </property>
</Properties>
</file>